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88" w:rsidRDefault="00715588" w:rsidP="00715588">
      <w:pPr>
        <w:widowControl/>
        <w:shd w:val="clear" w:color="auto" w:fill="FFFFFF"/>
        <w:spacing w:line="57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715588" w:rsidRDefault="00715588" w:rsidP="00715588">
      <w:pPr>
        <w:widowControl/>
        <w:shd w:val="clear" w:color="auto" w:fill="FFFFFF"/>
        <w:spacing w:line="57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715588" w:rsidRPr="000E7EC2" w:rsidRDefault="00715588" w:rsidP="00715588">
      <w:pPr>
        <w:widowControl/>
        <w:shd w:val="clear" w:color="auto" w:fill="FFFFFF"/>
        <w:spacing w:line="57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0E0223">
        <w:rPr>
          <w:rFonts w:ascii="黑体" w:eastAsia="黑体" w:hAnsi="黑体" w:cs="宋体" w:hint="eastAsia"/>
          <w:kern w:val="0"/>
          <w:sz w:val="36"/>
          <w:szCs w:val="32"/>
        </w:rPr>
        <w:t>湖北省统计局</w:t>
      </w:r>
      <w:r>
        <w:rPr>
          <w:rFonts w:ascii="黑体" w:eastAsia="黑体" w:hAnsi="黑体" w:cs="宋体" w:hint="eastAsia"/>
          <w:kern w:val="0"/>
          <w:sz w:val="36"/>
          <w:szCs w:val="32"/>
        </w:rPr>
        <w:t>行政</w:t>
      </w:r>
      <w:r w:rsidRPr="000E0223">
        <w:rPr>
          <w:rFonts w:ascii="黑体" w:eastAsia="黑体" w:hAnsi="黑体" w:cs="宋体" w:hint="eastAsia"/>
          <w:kern w:val="0"/>
          <w:sz w:val="36"/>
          <w:szCs w:val="32"/>
        </w:rPr>
        <w:t>执法全过程记录制度</w:t>
      </w:r>
      <w:r w:rsidRPr="000E7EC2">
        <w:rPr>
          <w:rFonts w:ascii="黑体" w:eastAsia="黑体" w:hAnsi="黑体" w:cs="宋体" w:hint="eastAsia"/>
          <w:kern w:val="0"/>
          <w:sz w:val="32"/>
          <w:szCs w:val="32"/>
        </w:rPr>
        <w:t>（试行）</w:t>
      </w:r>
    </w:p>
    <w:bookmarkEnd w:id="0"/>
    <w:p w:rsidR="00715588" w:rsidRDefault="00715588" w:rsidP="00715588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715588" w:rsidRPr="00A22E15" w:rsidRDefault="00715588" w:rsidP="00715588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湖北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省统计局通过文字、音像等记录形式，对统计执法的启动、调查取证、审核决定、送达执行等全部过程进行记录，并全面系统归档保存，做到执法全过程留痕和可回溯管理。</w:t>
      </w:r>
    </w:p>
    <w:p w:rsidR="00715588" w:rsidRPr="00A22E15" w:rsidRDefault="00715588" w:rsidP="00715588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规范文字记录。按照《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cs="宋体"/>
          <w:kern w:val="0"/>
          <w:sz w:val="32"/>
          <w:szCs w:val="32"/>
        </w:rPr>
        <w:t>统计执法检查规范（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试行</w:t>
      </w:r>
      <w:r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规定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的行政执法文书基本格式标准，规范统计执法文书制作，明确执法案卷标准，确保统计执法文书和案卷完整准确。</w:t>
      </w:r>
    </w:p>
    <w:p w:rsidR="00715588" w:rsidRPr="00A22E15" w:rsidRDefault="00715588" w:rsidP="00715588">
      <w:pPr>
        <w:spacing w:line="570" w:lineRule="exact"/>
        <w:ind w:firstLineChars="221" w:firstLine="707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规范音像记录适用。</w:t>
      </w:r>
      <w:r w:rsidRPr="00B27485">
        <w:rPr>
          <w:rFonts w:ascii="仿宋_GB2312" w:eastAsia="仿宋_GB2312" w:hint="eastAsia"/>
          <w:sz w:val="32"/>
          <w:szCs w:val="32"/>
        </w:rPr>
        <w:t>鼓励使用执法记录仪等音像设备，对实施行政强制、证据提存、文书送达等容易引发争议的特定执法环节进行音像记录。</w:t>
      </w:r>
    </w:p>
    <w:p w:rsidR="00715588" w:rsidRDefault="00715588" w:rsidP="00715588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规范记录存储应用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专用设备存储</w:t>
      </w:r>
      <w:r>
        <w:rPr>
          <w:rFonts w:ascii="仿宋_GB2312" w:eastAsia="仿宋_GB2312" w:hAnsi="宋体" w:cs="宋体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音像记录</w:t>
      </w:r>
      <w:r>
        <w:rPr>
          <w:rFonts w:ascii="仿宋_GB2312" w:eastAsia="仿宋_GB2312" w:hAnsi="宋体" w:cs="宋体"/>
          <w:kern w:val="0"/>
          <w:sz w:val="32"/>
          <w:szCs w:val="32"/>
        </w:rPr>
        <w:t>作为证据使用的，应当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刻制光盘备份</w:t>
      </w:r>
      <w:r>
        <w:rPr>
          <w:rFonts w:ascii="仿宋_GB2312" w:eastAsia="仿宋_GB2312" w:hAnsi="宋体" w:cs="宋体"/>
          <w:kern w:val="0"/>
          <w:sz w:val="32"/>
          <w:szCs w:val="32"/>
        </w:rPr>
        <w:t>并注明制作人、提取人、提取时间等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>
        <w:rPr>
          <w:rFonts w:ascii="仿宋_GB2312" w:eastAsia="仿宋_GB2312" w:hAnsi="宋体" w:cs="宋体"/>
          <w:kern w:val="0"/>
          <w:sz w:val="32"/>
          <w:szCs w:val="32"/>
        </w:rPr>
        <w:t>，与档案一并归档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0180A" w:rsidRPr="00715588" w:rsidRDefault="00715588" w:rsidP="00715588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4.规范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记录归档管理和监督。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记录</w:t>
      </w:r>
      <w:r>
        <w:rPr>
          <w:rFonts w:ascii="仿宋_GB2312" w:eastAsia="仿宋_GB2312" w:hAnsi="宋体" w:cs="宋体"/>
          <w:kern w:val="0"/>
          <w:sz w:val="32"/>
          <w:szCs w:val="32"/>
        </w:rPr>
        <w:t>执法过程的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原始音像</w:t>
      </w:r>
      <w:r>
        <w:rPr>
          <w:rFonts w:ascii="仿宋_GB2312" w:eastAsia="仿宋_GB2312" w:hAnsi="宋体" w:cs="宋体"/>
          <w:kern w:val="0"/>
          <w:sz w:val="32"/>
          <w:szCs w:val="32"/>
        </w:rPr>
        <w:t>记录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使用</w:t>
      </w:r>
      <w:r>
        <w:rPr>
          <w:rFonts w:ascii="仿宋_GB2312" w:eastAsia="仿宋_GB2312" w:hAnsi="宋体" w:cs="宋体"/>
          <w:kern w:val="0"/>
          <w:sz w:val="32"/>
          <w:szCs w:val="32"/>
        </w:rPr>
        <w:t>专用存储设备进行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存储</w:t>
      </w:r>
      <w:r>
        <w:rPr>
          <w:rFonts w:ascii="仿宋_GB2312" w:eastAsia="仿宋_GB2312" w:hAnsi="宋体" w:cs="宋体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行政执法记录</w:t>
      </w:r>
      <w:r>
        <w:rPr>
          <w:rFonts w:ascii="仿宋_GB2312" w:eastAsia="仿宋_GB2312" w:hAnsi="宋体" w:cs="宋体"/>
          <w:kern w:val="0"/>
          <w:sz w:val="32"/>
          <w:szCs w:val="32"/>
        </w:rPr>
        <w:t>的保管、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借阅</w:t>
      </w:r>
      <w:r>
        <w:rPr>
          <w:rFonts w:ascii="仿宋_GB2312" w:eastAsia="仿宋_GB2312" w:hAnsi="宋体" w:cs="宋体"/>
          <w:kern w:val="0"/>
          <w:sz w:val="32"/>
          <w:szCs w:val="32"/>
        </w:rPr>
        <w:t>、复制和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使用</w:t>
      </w:r>
      <w:r>
        <w:rPr>
          <w:rFonts w:ascii="仿宋_GB2312" w:eastAsia="仿宋_GB2312" w:hAnsi="宋体" w:cs="宋体"/>
          <w:kern w:val="0"/>
          <w:sz w:val="32"/>
          <w:szCs w:val="32"/>
        </w:rPr>
        <w:t>应当按照档案管理的有关规定执行。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已经</w:t>
      </w:r>
      <w:r>
        <w:rPr>
          <w:rFonts w:ascii="仿宋_GB2312" w:eastAsia="仿宋_GB2312" w:hAnsi="宋体" w:cs="宋体"/>
          <w:kern w:val="0"/>
          <w:sz w:val="32"/>
          <w:szCs w:val="32"/>
        </w:rPr>
        <w:t>结案归档的执法过程记录，应当按照档案管理有关规定办理查阅手续。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行政</w:t>
      </w:r>
      <w:r>
        <w:rPr>
          <w:rFonts w:ascii="仿宋_GB2312" w:eastAsia="仿宋_GB2312" w:hAnsi="宋体" w:cs="宋体"/>
          <w:kern w:val="0"/>
          <w:sz w:val="32"/>
          <w:szCs w:val="32"/>
        </w:rPr>
        <w:t>执法全过程记录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>
        <w:rPr>
          <w:rFonts w:ascii="仿宋_GB2312" w:eastAsia="仿宋_GB2312" w:hAnsi="宋体" w:cs="宋体"/>
          <w:kern w:val="0"/>
          <w:sz w:val="32"/>
          <w:szCs w:val="32"/>
        </w:rPr>
        <w:t>行政执法机关内部资料，未经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</w:t>
      </w:r>
      <w:r>
        <w:rPr>
          <w:rFonts w:ascii="仿宋_GB2312" w:eastAsia="仿宋_GB2312" w:hAnsi="宋体" w:cs="宋体"/>
          <w:kern w:val="0"/>
          <w:sz w:val="32"/>
          <w:szCs w:val="32"/>
        </w:rPr>
        <w:t>负责人批准不得公开。</w:t>
      </w:r>
    </w:p>
    <w:sectPr w:rsidR="0050180A" w:rsidRPr="00715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68" w:rsidRDefault="00543D68" w:rsidP="00715588">
      <w:r>
        <w:separator/>
      </w:r>
    </w:p>
  </w:endnote>
  <w:endnote w:type="continuationSeparator" w:id="0">
    <w:p w:rsidR="00543D68" w:rsidRDefault="00543D68" w:rsidP="0071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68" w:rsidRDefault="00543D68" w:rsidP="00715588">
      <w:r>
        <w:separator/>
      </w:r>
    </w:p>
  </w:footnote>
  <w:footnote w:type="continuationSeparator" w:id="0">
    <w:p w:rsidR="00543D68" w:rsidRDefault="00543D68" w:rsidP="0071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2F"/>
    <w:rsid w:val="00054578"/>
    <w:rsid w:val="00543D68"/>
    <w:rsid w:val="00715588"/>
    <w:rsid w:val="00726D78"/>
    <w:rsid w:val="007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369F9-A316-49DB-98ED-1138A7A1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5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柯超(发布)</dc:creator>
  <cp:keywords/>
  <dc:description/>
  <cp:lastModifiedBy>柯超(发布)</cp:lastModifiedBy>
  <cp:revision>2</cp:revision>
  <dcterms:created xsi:type="dcterms:W3CDTF">2019-12-30T07:42:00Z</dcterms:created>
  <dcterms:modified xsi:type="dcterms:W3CDTF">2019-12-30T07:42:00Z</dcterms:modified>
</cp:coreProperties>
</file>